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E3035" w14:textId="26FFD137" w:rsidR="00337F31" w:rsidRPr="00500A05" w:rsidRDefault="00F800F5">
      <w:pPr>
        <w:jc w:val="center"/>
        <w:rPr>
          <w:rFonts w:ascii="微软雅黑" w:hAnsi="微软雅黑" w:cs="宋体"/>
          <w:b/>
          <w:sz w:val="48"/>
          <w:szCs w:val="48"/>
        </w:rPr>
      </w:pPr>
      <w:r w:rsidRPr="00500A05">
        <w:rPr>
          <w:rFonts w:ascii="微软雅黑" w:hAnsi="微软雅黑" w:cs="宋体" w:hint="eastAsia"/>
          <w:b/>
          <w:sz w:val="48"/>
          <w:szCs w:val="48"/>
        </w:rPr>
        <w:t>承诺书</w:t>
      </w:r>
    </w:p>
    <w:p w14:paraId="3CAF5DD7" w14:textId="373AB7AD" w:rsidR="0047025E" w:rsidRPr="001C6626" w:rsidRDefault="00120C9E">
      <w:pPr>
        <w:spacing w:after="0" w:line="500" w:lineRule="exact"/>
        <w:rPr>
          <w:rFonts w:ascii="仿宋_GB2312" w:eastAsia="仿宋_GB2312" w:hAnsi="仿宋_GB2312" w:cs="仿宋_GB2312" w:hint="eastAsia"/>
          <w:sz w:val="36"/>
          <w:szCs w:val="36"/>
        </w:rPr>
      </w:pPr>
      <w:r w:rsidRPr="00FB37DC">
        <w:rPr>
          <w:rFonts w:ascii="仿宋_GB2312" w:eastAsia="仿宋_GB2312" w:hAnsi="仿宋_GB2312" w:cs="仿宋_GB2312" w:hint="eastAsia"/>
          <w:sz w:val="36"/>
          <w:szCs w:val="36"/>
        </w:rPr>
        <w:t>泉州市正骨</w:t>
      </w:r>
      <w:r w:rsidR="00F800F5" w:rsidRPr="00FB37DC">
        <w:rPr>
          <w:rFonts w:ascii="仿宋_GB2312" w:eastAsia="仿宋_GB2312" w:hAnsi="仿宋_GB2312" w:cs="仿宋_GB2312" w:hint="eastAsia"/>
          <w:sz w:val="36"/>
          <w:szCs w:val="36"/>
        </w:rPr>
        <w:t>医院:</w:t>
      </w:r>
    </w:p>
    <w:p w14:paraId="2649DF9A" w14:textId="128A0021" w:rsidR="00337F31" w:rsidRDefault="00F800F5">
      <w:pPr>
        <w:spacing w:after="0"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我单位认真研究了贵院报废医疗设备公开处置的招标文件，</w:t>
      </w:r>
      <w:r w:rsidR="003D0AF0">
        <w:rPr>
          <w:rFonts w:ascii="仿宋_GB2312" w:eastAsia="仿宋_GB2312" w:hAnsi="仿宋_GB2312" w:cs="仿宋_GB2312" w:hint="eastAsia"/>
          <w:sz w:val="28"/>
          <w:szCs w:val="28"/>
        </w:rPr>
        <w:t>愿意</w:t>
      </w:r>
      <w:r>
        <w:rPr>
          <w:rFonts w:ascii="仿宋_GB2312" w:eastAsia="仿宋_GB2312" w:hAnsi="仿宋_GB2312" w:cs="仿宋_GB2312" w:hint="eastAsia"/>
          <w:sz w:val="28"/>
          <w:szCs w:val="28"/>
        </w:rPr>
        <w:t>遵守招标文件的所有要求，承担招标文件规定的中标单位的全部责任和义务。</w:t>
      </w:r>
    </w:p>
    <w:p w14:paraId="7B13CFF6" w14:textId="1A84E4B0" w:rsidR="00337F31" w:rsidRDefault="00F800F5" w:rsidP="00F427C3">
      <w:pPr>
        <w:spacing w:after="0" w:line="500" w:lineRule="exact"/>
        <w:ind w:leftChars="200" w:left="4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我单位愿意以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元人民币</w:t>
      </w:r>
      <w:r w:rsidR="00F427C3">
        <w:rPr>
          <w:rFonts w:ascii="仿宋_GB2312" w:eastAsia="仿宋_GB2312" w:hAnsi="仿宋_GB2312" w:cs="仿宋_GB2312" w:hint="eastAsia"/>
          <w:sz w:val="28"/>
          <w:szCs w:val="28"/>
        </w:rPr>
        <w:t>（大写）</w:t>
      </w:r>
      <w:r>
        <w:rPr>
          <w:rFonts w:ascii="仿宋_GB2312" w:eastAsia="仿宋_GB2312" w:hAnsi="仿宋_GB2312" w:cs="仿宋_GB2312" w:hint="eastAsia"/>
          <w:sz w:val="28"/>
          <w:szCs w:val="28"/>
        </w:rPr>
        <w:t>(￥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元)收购这批报废医疗设备。</w:t>
      </w:r>
    </w:p>
    <w:p w14:paraId="77460442" w14:textId="77777777" w:rsidR="00500A05" w:rsidRDefault="00500A05" w:rsidP="00F427C3">
      <w:pPr>
        <w:spacing w:after="0" w:line="500" w:lineRule="exact"/>
        <w:ind w:leftChars="200" w:left="440"/>
        <w:rPr>
          <w:rFonts w:ascii="仿宋_GB2312" w:eastAsia="仿宋_GB2312" w:hAnsi="仿宋_GB2312" w:cs="仿宋_GB2312"/>
          <w:sz w:val="28"/>
          <w:szCs w:val="28"/>
        </w:rPr>
      </w:pPr>
    </w:p>
    <w:p w14:paraId="421E1956" w14:textId="35A06E51" w:rsidR="00337F31" w:rsidRPr="00500A05" w:rsidRDefault="00F800F5">
      <w:pPr>
        <w:spacing w:after="0" w:line="500" w:lineRule="exact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500A05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我单位承诺</w:t>
      </w:r>
      <w:r w:rsidR="00120C9E" w:rsidRPr="00500A05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：</w:t>
      </w:r>
    </w:p>
    <w:p w14:paraId="17BED395" w14:textId="77777777" w:rsidR="00337F31" w:rsidRDefault="00F800F5">
      <w:pPr>
        <w:spacing w:after="0"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1、一旦我(公司)中标，我方保证在中标后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天运走这批设备。</w:t>
      </w:r>
    </w:p>
    <w:p w14:paraId="0EC7BEB8" w14:textId="77777777" w:rsidR="00337F31" w:rsidRDefault="00F800F5">
      <w:pPr>
        <w:spacing w:after="0"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2、如果我(公司)中标，我方将按照要求缴纳货款，严格履行合同义务。</w:t>
      </w:r>
    </w:p>
    <w:p w14:paraId="1FEC462D" w14:textId="77777777" w:rsidR="00337F31" w:rsidRDefault="00F800F5">
      <w:pPr>
        <w:spacing w:after="0"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3、我(公司)已提交了投标保证金贰仟元人民币，一旦发生下述行为，我(公司) 同意贵院取消我（公司）投标资格并没收投标保证金。</w:t>
      </w:r>
    </w:p>
    <w:p w14:paraId="464D0211" w14:textId="77777777" w:rsidR="00337F31" w:rsidRDefault="00F800F5">
      <w:pPr>
        <w:spacing w:after="0"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(一)中标后反悔不愿收购的行为；</w:t>
      </w:r>
    </w:p>
    <w:p w14:paraId="1355183A" w14:textId="77777777" w:rsidR="00337F31" w:rsidRDefault="00F800F5">
      <w:pPr>
        <w:spacing w:after="0"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(二)投标、开标期间发生违反招标要求的行为；</w:t>
      </w:r>
    </w:p>
    <w:p w14:paraId="428F1893" w14:textId="77777777" w:rsidR="00337F31" w:rsidRDefault="00F800F5">
      <w:pPr>
        <w:spacing w:after="0"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(三)中标以后未及时缴纳费用并运走相关设备的。</w:t>
      </w:r>
    </w:p>
    <w:p w14:paraId="06AE9F64" w14:textId="77777777" w:rsidR="00337F31" w:rsidRDefault="00337F31">
      <w:pPr>
        <w:spacing w:after="0" w:line="50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74256696" w14:textId="42F2E544" w:rsidR="00337F31" w:rsidRDefault="00F800F5">
      <w:pPr>
        <w:spacing w:after="0" w:line="700" w:lineRule="exact"/>
        <w:ind w:firstLineChars="1100" w:firstLine="30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投标单位:(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章)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color w:val="FFFFFF" w:themeColor="background1"/>
          <w:sz w:val="28"/>
          <w:szCs w:val="28"/>
          <w:u w:val="single"/>
        </w:rPr>
        <w:t>，</w:t>
      </w:r>
    </w:p>
    <w:p w14:paraId="59DD8F96" w14:textId="66B4E181" w:rsidR="00337F31" w:rsidRDefault="00F800F5">
      <w:pPr>
        <w:spacing w:after="0" w:line="700" w:lineRule="exact"/>
        <w:ind w:firstLineChars="1100" w:firstLine="30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代表人：(字)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color w:val="FFFFFF" w:themeColor="background1"/>
          <w:sz w:val="28"/>
          <w:szCs w:val="28"/>
          <w:u w:val="single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14:paraId="0ACF3872" w14:textId="77777777" w:rsidR="00337F31" w:rsidRDefault="00F800F5">
      <w:pPr>
        <w:spacing w:after="0" w:line="700" w:lineRule="exact"/>
        <w:ind w:firstLineChars="1100" w:firstLine="30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日  期：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月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sectPr w:rsidR="00337F31">
      <w:pgSz w:w="11906" w:h="16838"/>
      <w:pgMar w:top="1440" w:right="1800" w:bottom="1440" w:left="1803" w:header="708" w:footer="709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ED940" w14:textId="77777777" w:rsidR="00242BB2" w:rsidRDefault="00242BB2" w:rsidP="00EB5783">
      <w:pPr>
        <w:spacing w:after="0"/>
      </w:pPr>
      <w:r>
        <w:separator/>
      </w:r>
    </w:p>
  </w:endnote>
  <w:endnote w:type="continuationSeparator" w:id="0">
    <w:p w14:paraId="4E20167F" w14:textId="77777777" w:rsidR="00242BB2" w:rsidRDefault="00242BB2" w:rsidP="00EB57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1011C" w14:textId="77777777" w:rsidR="00242BB2" w:rsidRDefault="00242BB2" w:rsidP="00EB5783">
      <w:pPr>
        <w:spacing w:after="0"/>
      </w:pPr>
      <w:r>
        <w:separator/>
      </w:r>
    </w:p>
  </w:footnote>
  <w:footnote w:type="continuationSeparator" w:id="0">
    <w:p w14:paraId="52C36BB8" w14:textId="77777777" w:rsidR="00242BB2" w:rsidRDefault="00242BB2" w:rsidP="00EB578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31"/>
    <w:rsid w:val="00120C9E"/>
    <w:rsid w:val="00125943"/>
    <w:rsid w:val="001C6626"/>
    <w:rsid w:val="002367CA"/>
    <w:rsid w:val="00242BB2"/>
    <w:rsid w:val="00337F31"/>
    <w:rsid w:val="003D0AF0"/>
    <w:rsid w:val="0047025E"/>
    <w:rsid w:val="00500A05"/>
    <w:rsid w:val="005D3933"/>
    <w:rsid w:val="0086274A"/>
    <w:rsid w:val="00965CB6"/>
    <w:rsid w:val="00B92385"/>
    <w:rsid w:val="00CA09F3"/>
    <w:rsid w:val="00E34552"/>
    <w:rsid w:val="00EB5783"/>
    <w:rsid w:val="00EC4098"/>
    <w:rsid w:val="00EF375B"/>
    <w:rsid w:val="00F427C3"/>
    <w:rsid w:val="00F800F5"/>
    <w:rsid w:val="00FB37DC"/>
    <w:rsid w:val="010C2320"/>
    <w:rsid w:val="0254603E"/>
    <w:rsid w:val="04E252D7"/>
    <w:rsid w:val="09DD0AC7"/>
    <w:rsid w:val="0AEF1A7C"/>
    <w:rsid w:val="0DA84AD4"/>
    <w:rsid w:val="110E446A"/>
    <w:rsid w:val="1AFB1929"/>
    <w:rsid w:val="208D444C"/>
    <w:rsid w:val="23E4676E"/>
    <w:rsid w:val="2BC4249F"/>
    <w:rsid w:val="3094125B"/>
    <w:rsid w:val="31866F64"/>
    <w:rsid w:val="340D27F5"/>
    <w:rsid w:val="346A39E6"/>
    <w:rsid w:val="3A102AB6"/>
    <w:rsid w:val="3F902508"/>
    <w:rsid w:val="420C3B09"/>
    <w:rsid w:val="440E13BA"/>
    <w:rsid w:val="465718C6"/>
    <w:rsid w:val="47A14AAD"/>
    <w:rsid w:val="49A124AE"/>
    <w:rsid w:val="4A5F1D71"/>
    <w:rsid w:val="4D386E95"/>
    <w:rsid w:val="4D3D14D6"/>
    <w:rsid w:val="5052040D"/>
    <w:rsid w:val="54DC5AFD"/>
    <w:rsid w:val="57CB5BE3"/>
    <w:rsid w:val="5DB32198"/>
    <w:rsid w:val="5E304389"/>
    <w:rsid w:val="61CF02F5"/>
    <w:rsid w:val="62C90ADC"/>
    <w:rsid w:val="66106B6A"/>
    <w:rsid w:val="715E646D"/>
    <w:rsid w:val="733B4722"/>
    <w:rsid w:val="75704684"/>
    <w:rsid w:val="77C90FCA"/>
    <w:rsid w:val="794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8A3C2C"/>
  <w15:docId w15:val="{A3B8CA69-9641-42D0-A7DA-9563940D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="0" w:afterAutospacing="1"/>
    </w:pPr>
    <w:rPr>
      <w:rFonts w:cs="Times New Roman"/>
      <w:sz w:val="24"/>
    </w:rPr>
  </w:style>
  <w:style w:type="character" w:styleId="a4">
    <w:name w:val="FollowedHyperlink"/>
    <w:basedOn w:val="a0"/>
    <w:qFormat/>
    <w:rPr>
      <w:color w:val="666666"/>
      <w:u w:val="none"/>
    </w:rPr>
  </w:style>
  <w:style w:type="character" w:styleId="a5">
    <w:name w:val="Hyperlink"/>
    <w:basedOn w:val="a0"/>
    <w:qFormat/>
    <w:rPr>
      <w:color w:val="666666"/>
      <w:u w:val="none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2格"/>
    <w:basedOn w:val="a"/>
    <w:qFormat/>
    <w:pPr>
      <w:spacing w:line="600" w:lineRule="exact"/>
      <w:ind w:firstLineChars="206" w:firstLine="639"/>
    </w:pPr>
    <w:rPr>
      <w:rFonts w:ascii="仿宋_GB2312" w:eastAsia="仿宋_GB2312" w:hAnsi="宋体"/>
      <w:sz w:val="31"/>
      <w:szCs w:val="28"/>
    </w:rPr>
  </w:style>
  <w:style w:type="character" w:customStyle="1" w:styleId="selected">
    <w:name w:val="selected"/>
    <w:basedOn w:val="a0"/>
    <w:qFormat/>
  </w:style>
  <w:style w:type="character" w:customStyle="1" w:styleId="selected1">
    <w:name w:val="selected1"/>
    <w:basedOn w:val="a0"/>
    <w:qFormat/>
    <w:rPr>
      <w:color w:val="FFFFFF"/>
      <w:shd w:val="clear" w:color="auto" w:fill="01ADED"/>
    </w:rPr>
  </w:style>
  <w:style w:type="character" w:customStyle="1" w:styleId="selected2">
    <w:name w:val="selected2"/>
    <w:basedOn w:val="a0"/>
    <w:qFormat/>
  </w:style>
  <w:style w:type="character" w:customStyle="1" w:styleId="bsharetext">
    <w:name w:val="bsharetext"/>
    <w:basedOn w:val="a0"/>
    <w:qFormat/>
  </w:style>
  <w:style w:type="character" w:customStyle="1" w:styleId="pink">
    <w:name w:val="pink"/>
    <w:basedOn w:val="a0"/>
    <w:qFormat/>
    <w:rPr>
      <w:sz w:val="33"/>
      <w:szCs w:val="33"/>
    </w:rPr>
  </w:style>
  <w:style w:type="character" w:customStyle="1" w:styleId="hover51">
    <w:name w:val="hover51"/>
    <w:basedOn w:val="a0"/>
    <w:qFormat/>
  </w:style>
  <w:style w:type="character" w:customStyle="1" w:styleId="hover50">
    <w:name w:val="hover50"/>
    <w:basedOn w:val="a0"/>
    <w:qFormat/>
  </w:style>
  <w:style w:type="paragraph" w:styleId="a7">
    <w:name w:val="header"/>
    <w:basedOn w:val="a"/>
    <w:link w:val="Char"/>
    <w:rsid w:val="00EB578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EB5783"/>
    <w:rPr>
      <w:rFonts w:ascii="Tahoma" w:eastAsia="微软雅黑" w:hAnsi="Tahoma" w:cstheme="minorBidi"/>
      <w:sz w:val="18"/>
      <w:szCs w:val="18"/>
    </w:rPr>
  </w:style>
  <w:style w:type="paragraph" w:styleId="a8">
    <w:name w:val="footer"/>
    <w:basedOn w:val="a"/>
    <w:link w:val="Char0"/>
    <w:rsid w:val="00EB578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EB5783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20</cp:revision>
  <cp:lastPrinted>2018-12-17T02:45:00Z</cp:lastPrinted>
  <dcterms:created xsi:type="dcterms:W3CDTF">2020-05-18T13:17:00Z</dcterms:created>
  <dcterms:modified xsi:type="dcterms:W3CDTF">2020-05-22T02:50:00Z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