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7BDED">
      <w:pPr>
        <w:spacing w:line="360" w:lineRule="auto"/>
        <w:ind w:firstLine="560" w:firstLineChars="200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S</w:t>
      </w:r>
      <w:r>
        <w:rPr>
          <w:rFonts w:ascii="宋体" w:hAnsi="宋体" w:eastAsia="宋体"/>
          <w:sz w:val="28"/>
          <w:szCs w:val="28"/>
        </w:rPr>
        <w:t>OP</w:t>
      </w:r>
      <w:r>
        <w:rPr>
          <w:rFonts w:hint="eastAsia" w:ascii="宋体" w:hAnsi="宋体" w:eastAsia="宋体"/>
          <w:sz w:val="28"/>
          <w:szCs w:val="28"/>
        </w:rPr>
        <w:t>制定及执行承诺函</w:t>
      </w:r>
    </w:p>
    <w:p w14:paraId="7332E2B4"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致：泉州市正骨医院</w:t>
      </w:r>
    </w:p>
    <w:p w14:paraId="7F04C52F"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我方</w:t>
      </w:r>
      <w:r>
        <w:rPr>
          <w:rFonts w:hint="eastAsia" w:ascii="宋体" w:hAnsi="宋体" w:eastAsia="宋体"/>
          <w:szCs w:val="21"/>
          <w:u w:val="single"/>
        </w:rPr>
        <w:t>（投标人全称）</w:t>
      </w:r>
      <w:r>
        <w:rPr>
          <w:rFonts w:hint="eastAsia" w:ascii="宋体" w:hAnsi="宋体" w:eastAsia="宋体"/>
          <w:szCs w:val="21"/>
        </w:rPr>
        <w:t>参与贵单位：</w:t>
      </w:r>
      <w:r>
        <w:rPr>
          <w:rFonts w:ascii="宋体" w:hAnsi="宋体" w:eastAsia="宋体"/>
          <w:szCs w:val="21"/>
        </w:rPr>
        <w:t>2026年7月泉州市正骨医院股直肌剪切模量G值委托第三方测量服务项目</w:t>
      </w:r>
      <w:r>
        <w:rPr>
          <w:rFonts w:hint="eastAsia" w:ascii="宋体" w:hAnsi="宋体" w:eastAsia="宋体"/>
          <w:szCs w:val="21"/>
          <w:lang w:eastAsia="zh-CN"/>
        </w:rPr>
        <w:t>（</w:t>
      </w:r>
      <w:r>
        <w:rPr>
          <w:rFonts w:hint="eastAsia" w:ascii="宋体" w:hAnsi="宋体" w:eastAsia="宋体"/>
          <w:szCs w:val="21"/>
          <w:lang w:val="en-US" w:eastAsia="zh-CN"/>
        </w:rPr>
        <w:t>第二次</w:t>
      </w:r>
      <w:r>
        <w:rPr>
          <w:rFonts w:hint="eastAsia" w:ascii="宋体" w:hAnsi="宋体" w:eastAsia="宋体"/>
          <w:szCs w:val="21"/>
          <w:lang w:eastAsia="zh-CN"/>
        </w:rPr>
        <w:t>）</w:t>
      </w:r>
      <w:r>
        <w:rPr>
          <w:rFonts w:hint="eastAsia" w:ascii="宋体" w:hAnsi="宋体" w:eastAsia="宋体"/>
          <w:szCs w:val="21"/>
        </w:rPr>
        <w:t>投标，郑重承诺如下：</w:t>
      </w:r>
    </w:p>
    <w:p w14:paraId="55973751">
      <w:pPr>
        <w:pStyle w:val="4"/>
        <w:numPr>
          <w:ilvl w:val="0"/>
          <w:numId w:val="1"/>
        </w:numPr>
        <w:spacing w:line="360" w:lineRule="auto"/>
        <w:ind w:firstLine="0" w:firstLineChars="0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S</w:t>
      </w:r>
      <w:r>
        <w:rPr>
          <w:rFonts w:ascii="宋体" w:hAnsi="宋体" w:eastAsia="宋体"/>
          <w:b/>
          <w:bCs/>
          <w:szCs w:val="21"/>
        </w:rPr>
        <w:t>OP</w:t>
      </w:r>
      <w:r>
        <w:rPr>
          <w:rFonts w:hint="eastAsia" w:ascii="宋体" w:hAnsi="宋体" w:eastAsia="宋体"/>
          <w:b/>
          <w:bCs/>
          <w:szCs w:val="21"/>
        </w:rPr>
        <w:t>制定承诺</w:t>
      </w:r>
    </w:p>
    <w:p w14:paraId="478CEE8E">
      <w:pPr>
        <w:pStyle w:val="4"/>
        <w:numPr>
          <w:ilvl w:val="0"/>
          <w:numId w:val="2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我方将在中标后严格按照招标要求，制定以下S</w:t>
      </w:r>
      <w:r>
        <w:rPr>
          <w:rFonts w:ascii="宋体" w:hAnsi="宋体" w:eastAsia="宋体"/>
          <w:szCs w:val="21"/>
        </w:rPr>
        <w:t>OP</w:t>
      </w:r>
      <w:r>
        <w:rPr>
          <w:rFonts w:hint="eastAsia" w:ascii="宋体" w:hAnsi="宋体" w:eastAsia="宋体"/>
          <w:szCs w:val="21"/>
        </w:rPr>
        <w:t>文件：</w:t>
      </w:r>
    </w:p>
    <w:p w14:paraId="692AF3E6">
      <w:pPr>
        <w:pStyle w:val="4"/>
        <w:numPr>
          <w:ilvl w:val="1"/>
          <w:numId w:val="2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预实验S</w:t>
      </w:r>
      <w:r>
        <w:rPr>
          <w:rFonts w:ascii="宋体" w:hAnsi="宋体" w:eastAsia="宋体"/>
          <w:szCs w:val="21"/>
        </w:rPr>
        <w:t>OP 1</w:t>
      </w:r>
      <w:r>
        <w:rPr>
          <w:rFonts w:hint="eastAsia" w:ascii="宋体" w:hAnsi="宋体" w:eastAsia="宋体"/>
          <w:szCs w:val="21"/>
        </w:rPr>
        <w:t>份（含测量部位、体位、肌肉状态）；</w:t>
      </w:r>
    </w:p>
    <w:p w14:paraId="208C31E1">
      <w:pPr>
        <w:pStyle w:val="4"/>
        <w:numPr>
          <w:ilvl w:val="1"/>
          <w:numId w:val="2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正式实验S</w:t>
      </w:r>
      <w:r>
        <w:rPr>
          <w:rFonts w:ascii="宋体" w:hAnsi="宋体" w:eastAsia="宋体"/>
          <w:szCs w:val="21"/>
        </w:rPr>
        <w:t>OP 1</w:t>
      </w:r>
      <w:r>
        <w:rPr>
          <w:rFonts w:hint="eastAsia" w:ascii="宋体" w:hAnsi="宋体" w:eastAsia="宋体"/>
          <w:szCs w:val="21"/>
        </w:rPr>
        <w:t>份（含测量部位、体位、肌肉状态）；</w:t>
      </w:r>
    </w:p>
    <w:p w14:paraId="387541ED">
      <w:pPr>
        <w:pStyle w:val="4"/>
        <w:numPr>
          <w:ilvl w:val="1"/>
          <w:numId w:val="2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正式实验方案确定的股直肌测量部位S</w:t>
      </w:r>
      <w:r>
        <w:rPr>
          <w:rFonts w:ascii="宋体" w:hAnsi="宋体" w:eastAsia="宋体"/>
          <w:szCs w:val="21"/>
        </w:rPr>
        <w:t>OP</w:t>
      </w:r>
      <w:r>
        <w:rPr>
          <w:rFonts w:hint="eastAsia" w:ascii="宋体" w:hAnsi="宋体" w:eastAsia="宋体"/>
          <w:szCs w:val="21"/>
        </w:rPr>
        <w:t>。</w:t>
      </w:r>
    </w:p>
    <w:p w14:paraId="63360EBD">
      <w:pPr>
        <w:pStyle w:val="4"/>
        <w:numPr>
          <w:ilvl w:val="0"/>
          <w:numId w:val="2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S</w:t>
      </w:r>
      <w:r>
        <w:rPr>
          <w:rFonts w:ascii="宋体" w:hAnsi="宋体" w:eastAsia="宋体"/>
          <w:szCs w:val="21"/>
        </w:rPr>
        <w:t>OP</w:t>
      </w:r>
      <w:r>
        <w:rPr>
          <w:rFonts w:hint="eastAsia" w:ascii="宋体" w:hAnsi="宋体" w:eastAsia="宋体"/>
          <w:szCs w:val="21"/>
        </w:rPr>
        <w:t>将明确：</w:t>
      </w:r>
    </w:p>
    <w:p w14:paraId="7D617241">
      <w:pPr>
        <w:pStyle w:val="4"/>
        <w:numPr>
          <w:ilvl w:val="1"/>
          <w:numId w:val="2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测量部位：股直肌具体解剖定位标记方法；</w:t>
      </w:r>
    </w:p>
    <w:p w14:paraId="41AA95AA">
      <w:pPr>
        <w:pStyle w:val="4"/>
        <w:numPr>
          <w:ilvl w:val="1"/>
          <w:numId w:val="2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测试体位：标准化摆放角度（如髋膝关节角度）；</w:t>
      </w:r>
    </w:p>
    <w:p w14:paraId="4660C5B5">
      <w:pPr>
        <w:pStyle w:val="4"/>
        <w:numPr>
          <w:ilvl w:val="1"/>
          <w:numId w:val="2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肌肉状态：明确区分放松状态、拉伸态、发力态下的操作规范。</w:t>
      </w:r>
    </w:p>
    <w:p w14:paraId="68EB493A">
      <w:pPr>
        <w:pStyle w:val="4"/>
        <w:numPr>
          <w:ilvl w:val="0"/>
          <w:numId w:val="2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S</w:t>
      </w:r>
      <w:r>
        <w:rPr>
          <w:rFonts w:ascii="宋体" w:hAnsi="宋体" w:eastAsia="宋体"/>
          <w:szCs w:val="21"/>
        </w:rPr>
        <w:t>OP</w:t>
      </w:r>
      <w:r>
        <w:rPr>
          <w:rFonts w:hint="eastAsia" w:ascii="宋体" w:hAnsi="宋体" w:eastAsia="宋体"/>
          <w:szCs w:val="21"/>
        </w:rPr>
        <w:t>内容将符合科研科重复性要求，关键步骤附示意图/影像记录。</w:t>
      </w:r>
      <w:bookmarkStart w:id="0" w:name="_GoBack"/>
      <w:bookmarkEnd w:id="0"/>
    </w:p>
    <w:p w14:paraId="04581965">
      <w:pPr>
        <w:pStyle w:val="4"/>
        <w:numPr>
          <w:ilvl w:val="0"/>
          <w:numId w:val="1"/>
        </w:numPr>
        <w:spacing w:line="360" w:lineRule="auto"/>
        <w:ind w:firstLine="0" w:firstLineChars="0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S</w:t>
      </w:r>
      <w:r>
        <w:rPr>
          <w:rFonts w:ascii="宋体" w:hAnsi="宋体" w:eastAsia="宋体"/>
          <w:b/>
          <w:bCs/>
          <w:szCs w:val="21"/>
        </w:rPr>
        <w:t>OP</w:t>
      </w:r>
      <w:r>
        <w:rPr>
          <w:rFonts w:hint="eastAsia" w:ascii="宋体" w:hAnsi="宋体" w:eastAsia="宋体"/>
          <w:b/>
          <w:bCs/>
          <w:szCs w:val="21"/>
        </w:rPr>
        <w:t>执行承诺</w:t>
      </w:r>
    </w:p>
    <w:p w14:paraId="1F2F22C2">
      <w:pPr>
        <w:pStyle w:val="4"/>
        <w:numPr>
          <w:ilvl w:val="0"/>
          <w:numId w:val="3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检测人员均经S</w:t>
      </w:r>
      <w:r>
        <w:rPr>
          <w:rFonts w:ascii="宋体" w:hAnsi="宋体" w:eastAsia="宋体"/>
          <w:szCs w:val="21"/>
        </w:rPr>
        <w:t>OP</w:t>
      </w:r>
      <w:r>
        <w:rPr>
          <w:rFonts w:hint="eastAsia" w:ascii="宋体" w:hAnsi="宋体" w:eastAsia="宋体"/>
          <w:szCs w:val="21"/>
        </w:rPr>
        <w:t>专项培训并考核合格。</w:t>
      </w:r>
    </w:p>
    <w:p w14:paraId="5B1B7864">
      <w:pPr>
        <w:pStyle w:val="4"/>
        <w:numPr>
          <w:ilvl w:val="0"/>
          <w:numId w:val="3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实验过程严格依照S</w:t>
      </w:r>
      <w:r>
        <w:rPr>
          <w:rFonts w:ascii="宋体" w:hAnsi="宋体" w:eastAsia="宋体"/>
          <w:szCs w:val="21"/>
        </w:rPr>
        <w:t>OP</w:t>
      </w:r>
      <w:r>
        <w:rPr>
          <w:rFonts w:hint="eastAsia" w:ascii="宋体" w:hAnsi="宋体" w:eastAsia="宋体"/>
          <w:szCs w:val="21"/>
        </w:rPr>
        <w:t>执行，并全程记录操作合规性。</w:t>
      </w:r>
    </w:p>
    <w:p w14:paraId="1CA9EDF9">
      <w:pPr>
        <w:pStyle w:val="4"/>
        <w:numPr>
          <w:ilvl w:val="0"/>
          <w:numId w:val="3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如操作偏离S</w:t>
      </w:r>
      <w:r>
        <w:rPr>
          <w:rFonts w:ascii="宋体" w:hAnsi="宋体" w:eastAsia="宋体"/>
          <w:szCs w:val="21"/>
        </w:rPr>
        <w:t>OP</w:t>
      </w:r>
      <w:r>
        <w:rPr>
          <w:rFonts w:hint="eastAsia" w:ascii="宋体" w:hAnsi="宋体" w:eastAsia="宋体"/>
          <w:szCs w:val="21"/>
        </w:rPr>
        <w:t>，将如实记录偏差项并及时报告。</w:t>
      </w:r>
    </w:p>
    <w:p w14:paraId="5FBC84E5">
      <w:pPr>
        <w:pStyle w:val="4"/>
        <w:numPr>
          <w:ilvl w:val="0"/>
          <w:numId w:val="1"/>
        </w:numPr>
        <w:spacing w:line="360" w:lineRule="auto"/>
        <w:ind w:firstLine="0" w:firstLineChars="0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质控与追溯</w:t>
      </w:r>
    </w:p>
    <w:p w14:paraId="4B39BAC9">
      <w:pPr>
        <w:pStyle w:val="4"/>
        <w:numPr>
          <w:ilvl w:val="0"/>
          <w:numId w:val="4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所有S</w:t>
      </w:r>
      <w:r>
        <w:rPr>
          <w:rFonts w:ascii="宋体" w:hAnsi="宋体" w:eastAsia="宋体"/>
          <w:szCs w:val="21"/>
        </w:rPr>
        <w:t>OP</w:t>
      </w:r>
      <w:r>
        <w:rPr>
          <w:rFonts w:hint="eastAsia" w:ascii="宋体" w:hAnsi="宋体" w:eastAsia="宋体"/>
          <w:szCs w:val="21"/>
        </w:rPr>
        <w:t>文件及执行记录保存备查，确保实验数据完整可追溯。</w:t>
      </w:r>
    </w:p>
    <w:p w14:paraId="78935534">
      <w:pPr>
        <w:pStyle w:val="4"/>
        <w:numPr>
          <w:ilvl w:val="0"/>
          <w:numId w:val="4"/>
        </w:numPr>
        <w:spacing w:line="360" w:lineRule="auto"/>
        <w:ind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提供不少于3年的免费咨询服务（含S</w:t>
      </w:r>
      <w:r>
        <w:rPr>
          <w:rFonts w:ascii="宋体" w:hAnsi="宋体" w:eastAsia="宋体"/>
          <w:szCs w:val="21"/>
        </w:rPr>
        <w:t>OP</w:t>
      </w:r>
      <w:r>
        <w:rPr>
          <w:rFonts w:hint="eastAsia" w:ascii="宋体" w:hAnsi="宋体" w:eastAsia="宋体"/>
          <w:szCs w:val="21"/>
        </w:rPr>
        <w:t>指导）</w:t>
      </w:r>
    </w:p>
    <w:p w14:paraId="68F1D7A9">
      <w:pPr>
        <w:spacing w:line="360" w:lineRule="auto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如违反上述承诺，我方愿承担由此导致的一切后果及法律责任。</w:t>
      </w:r>
    </w:p>
    <w:p w14:paraId="5B7F2DC3">
      <w:pPr>
        <w:spacing w:line="360" w:lineRule="auto"/>
        <w:ind w:firstLine="3780" w:firstLineChars="1800"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投标人名称（加盖公章）：</w:t>
      </w:r>
      <w:r>
        <w:rPr>
          <w:rFonts w:ascii="宋体" w:hAnsi="宋体" w:eastAsia="宋体"/>
          <w:szCs w:val="21"/>
        </w:rPr>
        <w:t xml:space="preserve">             </w:t>
      </w:r>
    </w:p>
    <w:p w14:paraId="0DE37734">
      <w:pPr>
        <w:spacing w:line="360" w:lineRule="auto"/>
        <w:ind w:firstLine="3150" w:firstLineChars="1500"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法定代表人或授权代表（签字）：</w:t>
      </w:r>
      <w:r>
        <w:rPr>
          <w:rFonts w:hint="eastAsia" w:ascii="宋体" w:hAnsi="宋体" w:eastAsia="宋体"/>
          <w:szCs w:val="21"/>
          <w:u w:val="single"/>
        </w:rPr>
        <w:t xml:space="preserve"> </w:t>
      </w:r>
      <w:r>
        <w:rPr>
          <w:rFonts w:ascii="宋体" w:hAnsi="宋体" w:eastAsia="宋体"/>
          <w:szCs w:val="21"/>
          <w:u w:val="single"/>
        </w:rPr>
        <w:t xml:space="preserve">                    </w:t>
      </w:r>
    </w:p>
    <w:p w14:paraId="0187B66B">
      <w:pPr>
        <w:spacing w:line="360" w:lineRule="auto"/>
        <w:ind w:firstLine="2730" w:firstLineChars="1300"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日期：2</w:t>
      </w:r>
      <w:r>
        <w:rPr>
          <w:rFonts w:ascii="宋体" w:hAnsi="宋体" w:eastAsia="宋体"/>
          <w:szCs w:val="21"/>
        </w:rPr>
        <w:t>026</w:t>
      </w:r>
      <w:r>
        <w:rPr>
          <w:rFonts w:hint="eastAsia" w:ascii="宋体" w:hAnsi="宋体" w:eastAsia="宋体"/>
          <w:szCs w:val="21"/>
        </w:rPr>
        <w:t>年</w:t>
      </w:r>
      <w:r>
        <w:rPr>
          <w:rFonts w:hint="eastAsia" w:ascii="宋体" w:hAnsi="宋体" w:eastAsia="宋体"/>
          <w:szCs w:val="21"/>
          <w:u w:val="single"/>
        </w:rPr>
        <w:t xml:space="preserve"> </w:t>
      </w:r>
      <w:r>
        <w:rPr>
          <w:rFonts w:ascii="宋体" w:hAnsi="宋体" w:eastAsia="宋体"/>
          <w:szCs w:val="21"/>
          <w:u w:val="single"/>
        </w:rPr>
        <w:t xml:space="preserve"> </w:t>
      </w:r>
      <w:r>
        <w:rPr>
          <w:rFonts w:hint="eastAsia" w:ascii="宋体" w:hAnsi="宋体" w:eastAsia="宋体"/>
          <w:szCs w:val="21"/>
        </w:rPr>
        <w:t>月</w:t>
      </w:r>
      <w:r>
        <w:rPr>
          <w:rFonts w:hint="eastAsia" w:ascii="宋体" w:hAnsi="宋体" w:eastAsia="宋体"/>
          <w:szCs w:val="21"/>
          <w:u w:val="single"/>
        </w:rPr>
        <w:t xml:space="preserve"> </w:t>
      </w:r>
      <w:r>
        <w:rPr>
          <w:rFonts w:ascii="宋体" w:hAnsi="宋体" w:eastAsia="宋体"/>
          <w:szCs w:val="21"/>
          <w:u w:val="single"/>
        </w:rPr>
        <w:t xml:space="preserve"> </w:t>
      </w:r>
      <w:r>
        <w:rPr>
          <w:rFonts w:hint="eastAsia" w:ascii="宋体" w:hAnsi="宋体" w:eastAsia="宋体"/>
          <w:szCs w:val="21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00192C"/>
    <w:multiLevelType w:val="multilevel"/>
    <w:tmpl w:val="0F00192C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1220" w:hanging="360"/>
      </w:pPr>
      <w:rPr>
        <w:rFonts w:hint="default" w:asciiTheme="minorEastAsia" w:hAnsiTheme="minorEastAsia"/>
      </w:r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1">
    <w:nsid w:val="53801132"/>
    <w:multiLevelType w:val="multilevel"/>
    <w:tmpl w:val="53801132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57A6809"/>
    <w:multiLevelType w:val="multilevel"/>
    <w:tmpl w:val="557A6809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3">
    <w:nsid w:val="7C0824A0"/>
    <w:multiLevelType w:val="multilevel"/>
    <w:tmpl w:val="7C0824A0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F1"/>
    <w:rsid w:val="001722FC"/>
    <w:rsid w:val="002F05F1"/>
    <w:rsid w:val="003E72B9"/>
    <w:rsid w:val="00436EBD"/>
    <w:rsid w:val="006F2705"/>
    <w:rsid w:val="009F5AB0"/>
    <w:rsid w:val="00F648A3"/>
    <w:rsid w:val="6048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449</Words>
  <Characters>483</Characters>
  <Lines>3</Lines>
  <Paragraphs>1</Paragraphs>
  <TotalTime>28</TotalTime>
  <ScaleCrop>false</ScaleCrop>
  <LinksUpToDate>false</LinksUpToDate>
  <CharactersWithSpaces>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2026-07-23T07:18:00Z</dcterms:created>
  <dc:creator>admin</dc:creator>
  <cp:lastModifiedBy>苏桂樱</cp:lastModifiedBy>
  <dcterms:modified xsi:type="dcterms:W3CDTF">2026-07-31T01:18:01Z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eyJoZGlkIjoiMjJkYjY2MWUyY2Y3N2YyMDA1ODQ5ZmY4YjNmODM4MWEifQ==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7F20831EF9094F289A7F10F40EAF0007_12</vt:lpwstr>
  </property>
</Properties>
</file>